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A2" w:rsidRDefault="00BC18A2" w:rsidP="00B518BB">
      <w:pPr>
        <w:pStyle w:val="ConsPlusNormal"/>
        <w:ind w:firstLine="540"/>
        <w:jc w:val="both"/>
      </w:pPr>
    </w:p>
    <w:p w:rsidR="00BC18A2" w:rsidRDefault="00BC18A2" w:rsidP="00B518BB">
      <w:pPr>
        <w:pStyle w:val="ConsPlusNormal"/>
        <w:ind w:firstLine="540"/>
        <w:jc w:val="both"/>
      </w:pPr>
    </w:p>
    <w:p w:rsidR="00BC18A2" w:rsidRPr="00F01DAA" w:rsidRDefault="00BC18A2" w:rsidP="00BC18A2">
      <w:pPr>
        <w:pStyle w:val="ConsPlusTitle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F01DAA">
        <w:rPr>
          <w:rFonts w:ascii="Times New Roman" w:hAnsi="Times New Roman" w:cs="Times New Roman"/>
          <w:sz w:val="36"/>
          <w:szCs w:val="36"/>
        </w:rPr>
        <w:t xml:space="preserve">АДМИНИСТРАЦИЯ </w:t>
      </w:r>
    </w:p>
    <w:p w:rsidR="00BC18A2" w:rsidRPr="00F01DAA" w:rsidRDefault="00BC18A2" w:rsidP="00BC18A2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F01DAA">
        <w:rPr>
          <w:rFonts w:ascii="Times New Roman" w:hAnsi="Times New Roman" w:cs="Times New Roman"/>
          <w:sz w:val="32"/>
          <w:szCs w:val="32"/>
        </w:rPr>
        <w:t>БОЛЬШЕСОЛДАТСКОГО СЕЛЬСОВЕТА</w:t>
      </w:r>
    </w:p>
    <w:p w:rsidR="00BC18A2" w:rsidRPr="00F01DAA" w:rsidRDefault="00BC18A2" w:rsidP="00BC18A2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F01DAA">
        <w:rPr>
          <w:rFonts w:ascii="Times New Roman" w:hAnsi="Times New Roman" w:cs="Times New Roman"/>
          <w:sz w:val="32"/>
          <w:szCs w:val="32"/>
        </w:rPr>
        <w:t>БОЛЬШЕСОЛДАТСКОГО СЕЛЬСОВЕТА КУРСКОЙ ОБЛАСТИ</w:t>
      </w:r>
    </w:p>
    <w:p w:rsidR="00BC18A2" w:rsidRPr="00344126" w:rsidRDefault="00BC18A2" w:rsidP="00BC18A2">
      <w:pPr>
        <w:pStyle w:val="ConsPlusTitle"/>
        <w:jc w:val="center"/>
        <w:rPr>
          <w:rFonts w:ascii="Times New Roman" w:hAnsi="Times New Roman" w:cs="Times New Roman"/>
        </w:rPr>
      </w:pPr>
    </w:p>
    <w:p w:rsidR="00BC18A2" w:rsidRPr="00F01DAA" w:rsidRDefault="00BC18A2" w:rsidP="00BC18A2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F01DAA">
        <w:rPr>
          <w:rFonts w:ascii="Times New Roman" w:hAnsi="Times New Roman" w:cs="Times New Roman"/>
          <w:sz w:val="32"/>
          <w:szCs w:val="32"/>
        </w:rPr>
        <w:t xml:space="preserve">ПОСТАНОВЛЕНИЕ </w:t>
      </w:r>
    </w:p>
    <w:p w:rsidR="00BC18A2" w:rsidRDefault="00BC18A2" w:rsidP="00BC18A2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F01DAA">
        <w:rPr>
          <w:rFonts w:ascii="Times New Roman" w:hAnsi="Times New Roman" w:cs="Times New Roman"/>
          <w:sz w:val="24"/>
          <w:szCs w:val="24"/>
        </w:rPr>
        <w:t xml:space="preserve">от 18 января 2024 г.                                                   с. </w:t>
      </w:r>
      <w:proofErr w:type="gramStart"/>
      <w:r w:rsidRPr="00F01DAA">
        <w:rPr>
          <w:rFonts w:ascii="Times New Roman" w:hAnsi="Times New Roman" w:cs="Times New Roman"/>
          <w:sz w:val="24"/>
          <w:szCs w:val="24"/>
        </w:rPr>
        <w:t>Большое</w:t>
      </w:r>
      <w:proofErr w:type="gramEnd"/>
      <w:r w:rsidRPr="00F01DAA">
        <w:rPr>
          <w:rFonts w:ascii="Times New Roman" w:hAnsi="Times New Roman" w:cs="Times New Roman"/>
          <w:sz w:val="24"/>
          <w:szCs w:val="24"/>
        </w:rPr>
        <w:t xml:space="preserve"> Солдатское             N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BC18A2" w:rsidRPr="00F01DAA" w:rsidRDefault="00BC18A2" w:rsidP="00BC18A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072368" w:rsidRPr="00072368" w:rsidRDefault="00072368" w:rsidP="00072368">
      <w:pPr>
        <w:pStyle w:val="ConsPlusTitle"/>
        <w:jc w:val="center"/>
        <w:rPr>
          <w:rFonts w:ascii="Times New Roman" w:hAnsi="Times New Roman" w:cs="Times New Roman"/>
        </w:rPr>
      </w:pPr>
    </w:p>
    <w:p w:rsidR="00072368" w:rsidRPr="008E1515" w:rsidRDefault="00BC18A2" w:rsidP="00802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E1515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5F639E" w:rsidRPr="008E1515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</w:t>
      </w:r>
      <w:proofErr w:type="spellStart"/>
      <w:r w:rsidR="005F639E" w:rsidRPr="008E1515">
        <w:rPr>
          <w:rFonts w:ascii="Times New Roman" w:hAnsi="Times New Roman" w:cs="Times New Roman"/>
          <w:b/>
          <w:sz w:val="28"/>
          <w:szCs w:val="28"/>
        </w:rPr>
        <w:t>Большесолдатского</w:t>
      </w:r>
      <w:proofErr w:type="spellEnd"/>
      <w:r w:rsidR="005F639E" w:rsidRPr="008E1515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072368" w:rsidRPr="008E15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639E" w:rsidRPr="008E15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F639E" w:rsidRPr="008E1515">
        <w:rPr>
          <w:rFonts w:ascii="Times New Roman" w:hAnsi="Times New Roman" w:cs="Times New Roman"/>
          <w:b/>
          <w:sz w:val="28"/>
          <w:szCs w:val="28"/>
        </w:rPr>
        <w:t>Большесолдатского</w:t>
      </w:r>
      <w:proofErr w:type="spellEnd"/>
      <w:r w:rsidR="005F639E" w:rsidRPr="008E1515">
        <w:rPr>
          <w:rFonts w:ascii="Times New Roman" w:hAnsi="Times New Roman" w:cs="Times New Roman"/>
          <w:b/>
          <w:sz w:val="28"/>
          <w:szCs w:val="28"/>
        </w:rPr>
        <w:t xml:space="preserve"> района  Курской области</w:t>
      </w:r>
      <w:r w:rsidR="00072368" w:rsidRPr="008E1515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5F639E" w:rsidRPr="008E1515">
        <w:rPr>
          <w:rFonts w:ascii="Times New Roman" w:hAnsi="Times New Roman" w:cs="Times New Roman"/>
          <w:b/>
          <w:sz w:val="28"/>
          <w:szCs w:val="28"/>
        </w:rPr>
        <w:t>30 декабря 2021 г. № 100</w:t>
      </w:r>
      <w:r w:rsidR="008E15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4126" w:rsidRPr="008E1515">
        <w:rPr>
          <w:rFonts w:ascii="Times New Roman" w:hAnsi="Times New Roman" w:cs="Times New Roman"/>
          <w:b/>
          <w:sz w:val="28"/>
          <w:szCs w:val="28"/>
        </w:rPr>
        <w:t>«</w:t>
      </w:r>
      <w:r w:rsidR="000E139C" w:rsidRPr="008E1515">
        <w:rPr>
          <w:rFonts w:ascii="Times New Roman" w:hAnsi="Times New Roman" w:cs="Times New Roman"/>
          <w:b/>
          <w:sz w:val="28"/>
          <w:szCs w:val="28"/>
        </w:rPr>
        <w:t>Об утверждении порядка санкционирования</w:t>
      </w:r>
      <w:r w:rsidR="008E15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139C" w:rsidRPr="008E1515">
        <w:rPr>
          <w:rFonts w:ascii="Times New Roman" w:hAnsi="Times New Roman" w:cs="Times New Roman"/>
          <w:b/>
          <w:sz w:val="28"/>
          <w:szCs w:val="28"/>
        </w:rPr>
        <w:t xml:space="preserve">оплаты денежных  обязательств  получателей  средств бюджета Администрации </w:t>
      </w:r>
      <w:proofErr w:type="spellStart"/>
      <w:r w:rsidR="000E139C" w:rsidRPr="008E1515">
        <w:rPr>
          <w:rFonts w:ascii="Times New Roman" w:hAnsi="Times New Roman" w:cs="Times New Roman"/>
          <w:b/>
          <w:sz w:val="28"/>
          <w:szCs w:val="28"/>
        </w:rPr>
        <w:t>Большесолдатского</w:t>
      </w:r>
      <w:proofErr w:type="spellEnd"/>
      <w:r w:rsidR="000E139C" w:rsidRPr="008E1515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0E139C" w:rsidRPr="008E1515">
        <w:rPr>
          <w:rFonts w:ascii="Times New Roman" w:hAnsi="Times New Roman" w:cs="Times New Roman"/>
          <w:b/>
          <w:sz w:val="28"/>
          <w:szCs w:val="28"/>
        </w:rPr>
        <w:t>Большесолдатского</w:t>
      </w:r>
      <w:proofErr w:type="spellEnd"/>
      <w:r w:rsidR="000E139C" w:rsidRPr="008E1515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  <w:r w:rsidR="008E15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139C" w:rsidRPr="008E1515">
        <w:rPr>
          <w:rFonts w:ascii="Times New Roman" w:hAnsi="Times New Roman" w:cs="Times New Roman"/>
          <w:b/>
          <w:sz w:val="28"/>
          <w:szCs w:val="28"/>
        </w:rPr>
        <w:t>и оплаты денежных обязат</w:t>
      </w:r>
      <w:r w:rsidR="008E1515">
        <w:rPr>
          <w:rFonts w:ascii="Times New Roman" w:hAnsi="Times New Roman" w:cs="Times New Roman"/>
          <w:b/>
          <w:sz w:val="28"/>
          <w:szCs w:val="28"/>
        </w:rPr>
        <w:t xml:space="preserve">ельств, подлежащих исполнению </w:t>
      </w:r>
      <w:r w:rsidR="000E139C" w:rsidRPr="008E1515">
        <w:rPr>
          <w:rFonts w:ascii="Times New Roman" w:hAnsi="Times New Roman" w:cs="Times New Roman"/>
          <w:b/>
          <w:sz w:val="28"/>
          <w:szCs w:val="28"/>
        </w:rPr>
        <w:t>за счет</w:t>
      </w:r>
      <w:r w:rsidR="008028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2BC2" w:rsidRPr="008E1515">
        <w:rPr>
          <w:rFonts w:ascii="Times New Roman" w:hAnsi="Times New Roman" w:cs="Times New Roman"/>
          <w:b/>
          <w:sz w:val="28"/>
          <w:szCs w:val="28"/>
        </w:rPr>
        <w:t xml:space="preserve">бюджетных ассигнований  по источникам финансирования дефицита бюджета  </w:t>
      </w:r>
      <w:proofErr w:type="spellStart"/>
      <w:r w:rsidR="00172BC2" w:rsidRPr="008E1515">
        <w:rPr>
          <w:rFonts w:ascii="Times New Roman" w:hAnsi="Times New Roman" w:cs="Times New Roman"/>
          <w:b/>
          <w:sz w:val="28"/>
          <w:szCs w:val="28"/>
        </w:rPr>
        <w:t>Большесолдатского</w:t>
      </w:r>
      <w:proofErr w:type="spellEnd"/>
      <w:r w:rsidR="00172BC2" w:rsidRPr="008E1515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172BC2" w:rsidRPr="008E1515">
        <w:rPr>
          <w:rFonts w:ascii="Times New Roman" w:hAnsi="Times New Roman" w:cs="Times New Roman"/>
          <w:b/>
          <w:sz w:val="28"/>
          <w:szCs w:val="28"/>
        </w:rPr>
        <w:t>Большесолдатского</w:t>
      </w:r>
      <w:proofErr w:type="spellEnd"/>
      <w:r w:rsidR="00172BC2" w:rsidRPr="008E1515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  <w:proofErr w:type="gramEnd"/>
    </w:p>
    <w:tbl>
      <w:tblPr>
        <w:tblW w:w="153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59"/>
        <w:gridCol w:w="112"/>
        <w:gridCol w:w="112"/>
      </w:tblGrid>
      <w:tr w:rsidR="00072368" w:rsidRPr="008E1515" w:rsidTr="00A76C2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368" w:rsidRPr="008E1515" w:rsidRDefault="00072368" w:rsidP="008E151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368" w:rsidRPr="008E1515" w:rsidRDefault="00072368" w:rsidP="008E151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368" w:rsidRPr="008E1515" w:rsidRDefault="00072368" w:rsidP="008E151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072368" w:rsidRDefault="00072368" w:rsidP="00072368">
      <w:pPr>
        <w:pStyle w:val="ConsPlusTitle"/>
        <w:jc w:val="center"/>
      </w:pPr>
    </w:p>
    <w:p w:rsidR="00072368" w:rsidRPr="00172BC2" w:rsidRDefault="00072368" w:rsidP="000723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BC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>
        <w:r w:rsidRPr="00172BC2">
          <w:rPr>
            <w:rFonts w:ascii="Times New Roman" w:hAnsi="Times New Roman" w:cs="Times New Roman"/>
            <w:color w:val="0000FF"/>
            <w:sz w:val="28"/>
            <w:szCs w:val="28"/>
          </w:rPr>
          <w:t>пунктами 1</w:t>
        </w:r>
      </w:hyperlink>
      <w:r w:rsidRPr="00172BC2">
        <w:rPr>
          <w:rFonts w:ascii="Times New Roman" w:hAnsi="Times New Roman" w:cs="Times New Roman"/>
          <w:sz w:val="28"/>
          <w:szCs w:val="28"/>
        </w:rPr>
        <w:t xml:space="preserve">, </w:t>
      </w:r>
      <w:hyperlink r:id="rId5">
        <w:r w:rsidRPr="00172BC2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172BC2">
        <w:rPr>
          <w:rFonts w:ascii="Times New Roman" w:hAnsi="Times New Roman" w:cs="Times New Roman"/>
          <w:sz w:val="28"/>
          <w:szCs w:val="28"/>
        </w:rPr>
        <w:t xml:space="preserve">, </w:t>
      </w:r>
      <w:hyperlink r:id="rId6">
        <w:r w:rsidRPr="00172BC2">
          <w:rPr>
            <w:rFonts w:ascii="Times New Roman" w:hAnsi="Times New Roman" w:cs="Times New Roman"/>
            <w:color w:val="0000FF"/>
            <w:sz w:val="28"/>
            <w:szCs w:val="28"/>
          </w:rPr>
          <w:t xml:space="preserve">абзацем </w:t>
        </w:r>
        <w:r w:rsidR="00AE7426" w:rsidRPr="00172BC2">
          <w:rPr>
            <w:rFonts w:ascii="Times New Roman" w:hAnsi="Times New Roman" w:cs="Times New Roman"/>
            <w:color w:val="0000FF"/>
            <w:sz w:val="28"/>
            <w:szCs w:val="28"/>
          </w:rPr>
          <w:t>первым</w:t>
        </w:r>
        <w:r w:rsidRPr="00172BC2">
          <w:rPr>
            <w:rFonts w:ascii="Times New Roman" w:hAnsi="Times New Roman" w:cs="Times New Roman"/>
            <w:color w:val="0000FF"/>
            <w:sz w:val="28"/>
            <w:szCs w:val="28"/>
          </w:rPr>
          <w:t xml:space="preserve"> пункта 5 статьи 219</w:t>
        </w:r>
      </w:hyperlink>
      <w:r w:rsidRPr="00172BC2"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 w:rsidRPr="00172BC2">
          <w:rPr>
            <w:rFonts w:ascii="Times New Roman" w:hAnsi="Times New Roman" w:cs="Times New Roman"/>
            <w:color w:val="0000FF"/>
            <w:sz w:val="28"/>
            <w:szCs w:val="28"/>
          </w:rPr>
          <w:t>статьей 219.2</w:t>
        </w:r>
      </w:hyperlink>
      <w:r w:rsidRPr="00172BC2">
        <w:rPr>
          <w:rFonts w:ascii="Times New Roman" w:hAnsi="Times New Roman" w:cs="Times New Roman"/>
          <w:sz w:val="28"/>
          <w:szCs w:val="28"/>
        </w:rPr>
        <w:t xml:space="preserve"> Бюджетного кодекса</w:t>
      </w:r>
      <w:r w:rsidR="00172BC2" w:rsidRPr="00172BC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80287E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80287E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80287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0287E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80287E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172BC2" w:rsidRPr="00172BC2">
        <w:rPr>
          <w:rFonts w:ascii="Times New Roman" w:hAnsi="Times New Roman" w:cs="Times New Roman"/>
          <w:sz w:val="28"/>
          <w:szCs w:val="28"/>
        </w:rPr>
        <w:t xml:space="preserve"> </w:t>
      </w:r>
      <w:r w:rsidR="00172BC2" w:rsidRPr="00172BC2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172BC2">
        <w:rPr>
          <w:rFonts w:ascii="Times New Roman" w:hAnsi="Times New Roman" w:cs="Times New Roman"/>
          <w:b/>
          <w:sz w:val="28"/>
          <w:szCs w:val="28"/>
        </w:rPr>
        <w:t>:</w:t>
      </w:r>
    </w:p>
    <w:p w:rsidR="00072368" w:rsidRPr="00CA5932" w:rsidRDefault="00072368" w:rsidP="0007236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93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A5932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hyperlink w:anchor="P30">
        <w:r w:rsidRPr="00CA5932">
          <w:rPr>
            <w:rFonts w:ascii="Times New Roman" w:hAnsi="Times New Roman" w:cs="Times New Roman"/>
            <w:color w:val="0000FF"/>
            <w:sz w:val="28"/>
            <w:szCs w:val="28"/>
          </w:rPr>
          <w:t>изменения</w:t>
        </w:r>
      </w:hyperlink>
      <w:r w:rsidRPr="00CA5932">
        <w:rPr>
          <w:rFonts w:ascii="Times New Roman" w:hAnsi="Times New Roman" w:cs="Times New Roman"/>
          <w:sz w:val="28"/>
          <w:szCs w:val="28"/>
        </w:rPr>
        <w:t xml:space="preserve">, которые вносятся в Постановление Администрации </w:t>
      </w:r>
      <w:proofErr w:type="spellStart"/>
      <w:r w:rsidR="00172BC2" w:rsidRPr="00CA5932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172BC2" w:rsidRPr="00CA5932">
        <w:rPr>
          <w:rFonts w:ascii="Times New Roman" w:hAnsi="Times New Roman" w:cs="Times New Roman"/>
          <w:sz w:val="28"/>
          <w:szCs w:val="28"/>
        </w:rPr>
        <w:t xml:space="preserve"> района Курской области от 30 декабря 2021г. №100</w:t>
      </w:r>
      <w:r w:rsidRPr="00CA5932">
        <w:rPr>
          <w:rFonts w:ascii="Times New Roman" w:hAnsi="Times New Roman" w:cs="Times New Roman"/>
          <w:sz w:val="28"/>
          <w:szCs w:val="28"/>
        </w:rPr>
        <w:t xml:space="preserve"> "Об утверждении Порядка санкционирования оплаты денежных обязательств получателей средств бюджета </w:t>
      </w:r>
      <w:proofErr w:type="spellStart"/>
      <w:r w:rsidR="00172BC2" w:rsidRPr="00CA5932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172BC2" w:rsidRPr="00CA593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72BC2" w:rsidRPr="00CA5932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172BC2" w:rsidRPr="00CA593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A5932" w:rsidRPr="00CA5932">
        <w:rPr>
          <w:rFonts w:ascii="Times New Roman" w:hAnsi="Times New Roman" w:cs="Times New Roman"/>
          <w:sz w:val="28"/>
          <w:szCs w:val="28"/>
        </w:rPr>
        <w:t xml:space="preserve"> </w:t>
      </w:r>
      <w:r w:rsidRPr="00CA5932">
        <w:rPr>
          <w:rFonts w:ascii="Times New Roman" w:hAnsi="Times New Roman" w:cs="Times New Roman"/>
          <w:sz w:val="28"/>
          <w:szCs w:val="28"/>
        </w:rPr>
        <w:t>Курской области и оплаты денежных обязательств, подлежащих исполнению за счет бюджетных ассигнований</w:t>
      </w:r>
      <w:r w:rsidRPr="00CA5932">
        <w:rPr>
          <w:rFonts w:ascii="Times New Roman" w:hAnsi="Times New Roman" w:cs="Times New Roman"/>
          <w:sz w:val="28"/>
          <w:szCs w:val="28"/>
        </w:rPr>
        <w:tab/>
        <w:t xml:space="preserve">по источникам финансирования дефицита бюджета </w:t>
      </w:r>
      <w:proofErr w:type="spellStart"/>
      <w:r w:rsidR="00CA5932" w:rsidRPr="00CA5932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CA5932" w:rsidRPr="00CA593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A5932" w:rsidRPr="00CA5932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CA5932" w:rsidRPr="00CA593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A5932">
        <w:rPr>
          <w:rFonts w:ascii="Times New Roman" w:hAnsi="Times New Roman" w:cs="Times New Roman"/>
          <w:sz w:val="28"/>
          <w:szCs w:val="28"/>
        </w:rPr>
        <w:t xml:space="preserve"> Курской области".</w:t>
      </w:r>
      <w:proofErr w:type="gramEnd"/>
    </w:p>
    <w:p w:rsidR="00072368" w:rsidRPr="00CA5932" w:rsidRDefault="00072368" w:rsidP="0007236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932">
        <w:rPr>
          <w:rFonts w:ascii="Times New Roman" w:hAnsi="Times New Roman" w:cs="Times New Roman"/>
          <w:sz w:val="28"/>
          <w:szCs w:val="28"/>
        </w:rPr>
        <w:t>2. Настоящий приказ вступает в силу со дня его подписания.</w:t>
      </w:r>
    </w:p>
    <w:p w:rsidR="00072368" w:rsidRDefault="00072368" w:rsidP="00072368">
      <w:pPr>
        <w:pStyle w:val="ConsPlusNormal"/>
        <w:ind w:firstLine="540"/>
        <w:jc w:val="both"/>
      </w:pPr>
    </w:p>
    <w:p w:rsidR="00072368" w:rsidRDefault="00072368" w:rsidP="00CA5932">
      <w:pPr>
        <w:pStyle w:val="ConsPlusNormal"/>
      </w:pPr>
    </w:p>
    <w:p w:rsidR="00072368" w:rsidRDefault="00072368" w:rsidP="00072368">
      <w:pPr>
        <w:pStyle w:val="ConsPlusNormal"/>
        <w:jc w:val="right"/>
      </w:pPr>
    </w:p>
    <w:p w:rsidR="00CA5932" w:rsidRPr="005F70E2" w:rsidRDefault="00CA5932" w:rsidP="00CA593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F70E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F70E2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F70E2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A5932" w:rsidRPr="005F70E2" w:rsidRDefault="00CA5932" w:rsidP="00CA5932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 w:rsidRPr="005F70E2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F70E2">
        <w:rPr>
          <w:rFonts w:ascii="Times New Roman" w:hAnsi="Times New Roman" w:cs="Times New Roman"/>
          <w:sz w:val="28"/>
          <w:szCs w:val="28"/>
        </w:rPr>
        <w:t xml:space="preserve"> района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Зельднер</w:t>
      </w:r>
      <w:proofErr w:type="spellEnd"/>
    </w:p>
    <w:p w:rsidR="00CA5932" w:rsidRDefault="00CA5932" w:rsidP="00CA59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A5932" w:rsidRDefault="00CA5932" w:rsidP="00CA59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A5932" w:rsidRPr="005F70E2" w:rsidRDefault="00CA5932" w:rsidP="00CA59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72368" w:rsidRDefault="00072368" w:rsidP="00CA5932">
      <w:pPr>
        <w:pStyle w:val="ConsPlusNormal"/>
      </w:pPr>
    </w:p>
    <w:p w:rsidR="00072368" w:rsidRDefault="00072368" w:rsidP="00072368">
      <w:pPr>
        <w:pStyle w:val="ConsPlusNormal"/>
        <w:jc w:val="right"/>
      </w:pPr>
    </w:p>
    <w:p w:rsidR="00CA5932" w:rsidRPr="005F70E2" w:rsidRDefault="00CA5932" w:rsidP="00CA593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F70E2">
        <w:rPr>
          <w:rFonts w:ascii="Times New Roman" w:hAnsi="Times New Roman" w:cs="Times New Roman"/>
          <w:sz w:val="24"/>
          <w:szCs w:val="24"/>
        </w:rPr>
        <w:t>Утверждены</w:t>
      </w:r>
    </w:p>
    <w:p w:rsidR="00CA5932" w:rsidRPr="005F70E2" w:rsidRDefault="00CA5932" w:rsidP="00CA59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70E2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A5932" w:rsidRDefault="00CA5932" w:rsidP="00CA59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A5932" w:rsidRPr="005F70E2" w:rsidRDefault="00CA5932" w:rsidP="00CA59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5F70E2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CA5932" w:rsidRPr="005F70E2" w:rsidRDefault="00CA5932" w:rsidP="00CA59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70E2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CA5932" w:rsidRDefault="00CA5932" w:rsidP="00CA59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70E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18 </w:t>
      </w:r>
      <w:r w:rsidRPr="005F70E2">
        <w:rPr>
          <w:rFonts w:ascii="Times New Roman" w:hAnsi="Times New Roman" w:cs="Times New Roman"/>
          <w:sz w:val="24"/>
          <w:szCs w:val="24"/>
        </w:rPr>
        <w:t>января 2024</w:t>
      </w:r>
      <w:r>
        <w:rPr>
          <w:rFonts w:ascii="Times New Roman" w:hAnsi="Times New Roman" w:cs="Times New Roman"/>
          <w:sz w:val="24"/>
          <w:szCs w:val="24"/>
        </w:rPr>
        <w:t xml:space="preserve"> г. №10</w:t>
      </w:r>
      <w:r w:rsidRPr="005F70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368" w:rsidRDefault="00072368" w:rsidP="00072368">
      <w:pPr>
        <w:pStyle w:val="ConsPlusNormal"/>
        <w:ind w:firstLine="540"/>
        <w:jc w:val="both"/>
      </w:pPr>
    </w:p>
    <w:p w:rsidR="00072368" w:rsidRPr="003B557F" w:rsidRDefault="00072368" w:rsidP="003B55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57F">
        <w:rPr>
          <w:rFonts w:ascii="Times New Roman" w:hAnsi="Times New Roman" w:cs="Times New Roman"/>
          <w:b/>
          <w:sz w:val="24"/>
          <w:szCs w:val="24"/>
        </w:rPr>
        <w:t>ИЗМЕНЕНИЯ,</w:t>
      </w:r>
    </w:p>
    <w:p w:rsidR="00072368" w:rsidRPr="003B557F" w:rsidRDefault="00072368" w:rsidP="003B55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57F">
        <w:rPr>
          <w:rFonts w:ascii="Times New Roman" w:hAnsi="Times New Roman" w:cs="Times New Roman"/>
          <w:b/>
          <w:sz w:val="24"/>
          <w:szCs w:val="24"/>
        </w:rPr>
        <w:t xml:space="preserve">КОТОРЫЕ ВНОСЯТСЯ В ПОСТАНОВЛЕНИЕ АДМИНИСТРАЦИИ </w:t>
      </w:r>
      <w:r w:rsidR="00CA5932" w:rsidRPr="003B557F">
        <w:rPr>
          <w:rFonts w:ascii="Times New Roman" w:hAnsi="Times New Roman" w:cs="Times New Roman"/>
          <w:b/>
          <w:sz w:val="24"/>
          <w:szCs w:val="24"/>
        </w:rPr>
        <w:t xml:space="preserve"> БОЛЬШЕСОЛДАТСКОГО </w:t>
      </w:r>
      <w:r w:rsidRPr="003B557F">
        <w:rPr>
          <w:rFonts w:ascii="Times New Roman" w:hAnsi="Times New Roman" w:cs="Times New Roman"/>
          <w:b/>
          <w:sz w:val="24"/>
          <w:szCs w:val="24"/>
        </w:rPr>
        <w:t>РАЙОНА</w:t>
      </w:r>
      <w:r w:rsidR="003B55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557F">
        <w:rPr>
          <w:rFonts w:ascii="Times New Roman" w:hAnsi="Times New Roman" w:cs="Times New Roman"/>
          <w:b/>
          <w:sz w:val="24"/>
          <w:szCs w:val="24"/>
        </w:rPr>
        <w:t>КУРСКОЙ ОБЛАСТИ</w:t>
      </w:r>
    </w:p>
    <w:p w:rsidR="00344126" w:rsidRPr="003B557F" w:rsidRDefault="00072368" w:rsidP="003B55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57F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A5932" w:rsidRPr="003B557F">
        <w:rPr>
          <w:rFonts w:ascii="Times New Roman" w:hAnsi="Times New Roman" w:cs="Times New Roman"/>
          <w:b/>
          <w:sz w:val="24"/>
          <w:szCs w:val="24"/>
        </w:rPr>
        <w:t xml:space="preserve">30 ДЕКАБРЯ </w:t>
      </w:r>
      <w:r w:rsidRPr="003B557F">
        <w:rPr>
          <w:rFonts w:ascii="Times New Roman" w:hAnsi="Times New Roman" w:cs="Times New Roman"/>
          <w:b/>
          <w:sz w:val="24"/>
          <w:szCs w:val="24"/>
        </w:rPr>
        <w:t xml:space="preserve"> N </w:t>
      </w:r>
      <w:r w:rsidR="00CA5932" w:rsidRPr="003B557F">
        <w:rPr>
          <w:rFonts w:ascii="Times New Roman" w:hAnsi="Times New Roman" w:cs="Times New Roman"/>
          <w:b/>
          <w:sz w:val="24"/>
          <w:szCs w:val="24"/>
        </w:rPr>
        <w:t>100</w:t>
      </w:r>
      <w:r w:rsidRPr="003B557F">
        <w:rPr>
          <w:rFonts w:ascii="Times New Roman" w:hAnsi="Times New Roman" w:cs="Times New Roman"/>
          <w:b/>
          <w:sz w:val="24"/>
          <w:szCs w:val="24"/>
        </w:rPr>
        <w:t xml:space="preserve"> "</w:t>
      </w:r>
      <w:r w:rsidR="00344126" w:rsidRPr="003B557F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proofErr w:type="gramStart"/>
      <w:r w:rsidR="00344126" w:rsidRPr="003B557F">
        <w:rPr>
          <w:rFonts w:ascii="Times New Roman" w:hAnsi="Times New Roman" w:cs="Times New Roman"/>
          <w:b/>
          <w:sz w:val="24"/>
          <w:szCs w:val="24"/>
        </w:rPr>
        <w:t>ПОРЯДКА САНКЦИОНИРОВАНИЯ</w:t>
      </w:r>
      <w:r w:rsidR="003B55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126" w:rsidRPr="003B557F">
        <w:rPr>
          <w:rFonts w:ascii="Times New Roman" w:hAnsi="Times New Roman" w:cs="Times New Roman"/>
          <w:b/>
          <w:sz w:val="24"/>
          <w:szCs w:val="24"/>
        </w:rPr>
        <w:t>ОПЛАТЫ ДЕНЕЖНЫХ ОБЯЗАТЕЛЬСТВ ПОЛУЧАТЕЛЕЙ СРЕДСТВ БЮДЖЕТА</w:t>
      </w:r>
      <w:proofErr w:type="gramEnd"/>
      <w:r w:rsidR="00344126" w:rsidRPr="003B55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5932" w:rsidRPr="003B557F">
        <w:rPr>
          <w:rFonts w:ascii="Times New Roman" w:hAnsi="Times New Roman" w:cs="Times New Roman"/>
          <w:b/>
          <w:sz w:val="24"/>
          <w:szCs w:val="24"/>
        </w:rPr>
        <w:t>БОЛЬШЕСОЛДАТСКОГО СЕЛЬСОВЕТА БОЛЬШЕСОЛДАТСКОГО РАЙОНА</w:t>
      </w:r>
      <w:r w:rsidR="00344126" w:rsidRPr="003B557F">
        <w:rPr>
          <w:rFonts w:ascii="Times New Roman" w:hAnsi="Times New Roman" w:cs="Times New Roman"/>
          <w:b/>
          <w:sz w:val="24"/>
          <w:szCs w:val="24"/>
        </w:rPr>
        <w:t xml:space="preserve"> КУРСКОЙ ОБЛАСТИ</w:t>
      </w:r>
    </w:p>
    <w:p w:rsidR="00344126" w:rsidRPr="003B557F" w:rsidRDefault="00344126" w:rsidP="003B55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57F">
        <w:rPr>
          <w:rFonts w:ascii="Times New Roman" w:hAnsi="Times New Roman" w:cs="Times New Roman"/>
          <w:b/>
          <w:sz w:val="24"/>
          <w:szCs w:val="24"/>
        </w:rPr>
        <w:t>И ОПЛАТЫ ДЕНЕЖНЫХ ОБЯЗ</w:t>
      </w:r>
      <w:r w:rsidR="003B557F">
        <w:rPr>
          <w:rFonts w:ascii="Times New Roman" w:hAnsi="Times New Roman" w:cs="Times New Roman"/>
          <w:b/>
          <w:sz w:val="24"/>
          <w:szCs w:val="24"/>
        </w:rPr>
        <w:t xml:space="preserve">АТЕЛЬСТВ, ПОДЛЕЖАЩИХ ИСПОЛНЕНИЮ </w:t>
      </w:r>
      <w:r w:rsidRPr="003B557F">
        <w:rPr>
          <w:rFonts w:ascii="Times New Roman" w:hAnsi="Times New Roman" w:cs="Times New Roman"/>
          <w:b/>
          <w:sz w:val="24"/>
          <w:szCs w:val="24"/>
        </w:rPr>
        <w:t>ЗА СЧЕТ</w:t>
      </w:r>
      <w:r w:rsidR="003B55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557F">
        <w:rPr>
          <w:rFonts w:ascii="Times New Roman" w:hAnsi="Times New Roman" w:cs="Times New Roman"/>
          <w:b/>
          <w:sz w:val="24"/>
          <w:szCs w:val="24"/>
        </w:rPr>
        <w:t xml:space="preserve">БЮДЖЕТНЫХ АССИГНОВАНИЙ ПО ИСТОЧНИКАМ ФИНАНСИРОВАНИЯ ДЕФИЦИТА БЮДЖЕТА </w:t>
      </w:r>
      <w:r w:rsidR="003B557F" w:rsidRPr="003B557F">
        <w:rPr>
          <w:rFonts w:ascii="Times New Roman" w:hAnsi="Times New Roman" w:cs="Times New Roman"/>
          <w:b/>
          <w:sz w:val="24"/>
          <w:szCs w:val="24"/>
        </w:rPr>
        <w:t>БОЛЬШЕСОЛДАТСКОГО СЕЛЬСОВЕТА БОЛЬШЕСОЛДАТСКОГО РАЙОНА</w:t>
      </w:r>
    </w:p>
    <w:p w:rsidR="00072368" w:rsidRPr="003B557F" w:rsidRDefault="00344126" w:rsidP="003B55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57F">
        <w:rPr>
          <w:rFonts w:ascii="Times New Roman" w:hAnsi="Times New Roman" w:cs="Times New Roman"/>
          <w:b/>
          <w:sz w:val="24"/>
          <w:szCs w:val="24"/>
        </w:rPr>
        <w:t>КУРСКОЙ ОБЛАСТИ</w:t>
      </w:r>
      <w:r w:rsidR="00072368" w:rsidRPr="003B557F">
        <w:rPr>
          <w:rFonts w:ascii="Times New Roman" w:hAnsi="Times New Roman" w:cs="Times New Roman"/>
          <w:b/>
          <w:sz w:val="24"/>
          <w:szCs w:val="24"/>
        </w:rPr>
        <w:t>"</w:t>
      </w:r>
    </w:p>
    <w:p w:rsidR="00072368" w:rsidRPr="003B557F" w:rsidRDefault="00072368" w:rsidP="003B55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126" w:rsidRPr="0080287E" w:rsidRDefault="00344126" w:rsidP="00344126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80287E">
        <w:rPr>
          <w:rFonts w:ascii="Times New Roman" w:hAnsi="Times New Roman" w:cs="Times New Roman"/>
          <w:sz w:val="28"/>
          <w:szCs w:val="28"/>
        </w:rPr>
        <w:t xml:space="preserve">1. Порядок </w:t>
      </w:r>
      <w:proofErr w:type="gramStart"/>
      <w:r w:rsidRPr="0080287E">
        <w:rPr>
          <w:rFonts w:ascii="Times New Roman" w:hAnsi="Times New Roman" w:cs="Times New Roman"/>
          <w:sz w:val="28"/>
          <w:szCs w:val="28"/>
        </w:rPr>
        <w:t>санкционирования оплаты денежных обязательств получателей средств бюджета</w:t>
      </w:r>
      <w:proofErr w:type="gramEnd"/>
      <w:r w:rsidRPr="00802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57F" w:rsidRPr="0080287E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3B557F" w:rsidRPr="0080287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B557F" w:rsidRPr="0080287E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3B557F" w:rsidRPr="0080287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80287E">
        <w:rPr>
          <w:rFonts w:ascii="Times New Roman" w:hAnsi="Times New Roman" w:cs="Times New Roman"/>
          <w:sz w:val="28"/>
          <w:szCs w:val="28"/>
        </w:rPr>
        <w:t>Курской области и оплаты денежных обязательств, подлежащих исполнению за</w:t>
      </w:r>
      <w:r w:rsidR="003B557F" w:rsidRPr="0080287E">
        <w:rPr>
          <w:rFonts w:ascii="Times New Roman" w:hAnsi="Times New Roman" w:cs="Times New Roman"/>
          <w:sz w:val="28"/>
          <w:szCs w:val="28"/>
        </w:rPr>
        <w:t xml:space="preserve"> счет бюджетных ассигнований</w:t>
      </w:r>
      <w:r w:rsidR="003B557F" w:rsidRPr="0080287E">
        <w:rPr>
          <w:rFonts w:ascii="Times New Roman" w:hAnsi="Times New Roman" w:cs="Times New Roman"/>
          <w:sz w:val="28"/>
          <w:szCs w:val="28"/>
        </w:rPr>
        <w:tab/>
        <w:t xml:space="preserve">по </w:t>
      </w:r>
      <w:r w:rsidRPr="0080287E">
        <w:rPr>
          <w:rFonts w:ascii="Times New Roman" w:hAnsi="Times New Roman" w:cs="Times New Roman"/>
          <w:sz w:val="28"/>
          <w:szCs w:val="28"/>
        </w:rPr>
        <w:t>источникам финансирования дефицита бюджета</w:t>
      </w:r>
      <w:bookmarkStart w:id="0" w:name="_GoBack"/>
      <w:bookmarkEnd w:id="0"/>
      <w:r w:rsidR="003B557F" w:rsidRPr="00802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57F" w:rsidRPr="0080287E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3B557F" w:rsidRPr="0080287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B557F" w:rsidRPr="0080287E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3B557F" w:rsidRPr="0080287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80287E">
        <w:rPr>
          <w:rFonts w:ascii="Times New Roman" w:hAnsi="Times New Roman" w:cs="Times New Roman"/>
          <w:sz w:val="28"/>
          <w:szCs w:val="28"/>
        </w:rPr>
        <w:t>Курской области, утвержденный настоящим Постановлением:</w:t>
      </w:r>
    </w:p>
    <w:p w:rsidR="00344126" w:rsidRPr="0080287E" w:rsidRDefault="00344126" w:rsidP="00344126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80287E">
        <w:rPr>
          <w:rFonts w:ascii="Times New Roman" w:hAnsi="Times New Roman" w:cs="Times New Roman"/>
          <w:sz w:val="28"/>
          <w:szCs w:val="28"/>
        </w:rPr>
        <w:t>дополнить пунктом следующего содержания:</w:t>
      </w:r>
    </w:p>
    <w:p w:rsidR="00344126" w:rsidRPr="0080287E" w:rsidRDefault="00344126" w:rsidP="00344126">
      <w:pPr>
        <w:pStyle w:val="ConsPlusNormal"/>
        <w:tabs>
          <w:tab w:val="left" w:pos="851"/>
        </w:tabs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87E">
        <w:rPr>
          <w:rFonts w:ascii="Times New Roman" w:hAnsi="Times New Roman" w:cs="Times New Roman"/>
          <w:sz w:val="28"/>
          <w:szCs w:val="28"/>
        </w:rPr>
        <w:t>«Формирование Распоряжений о совершении казначейского платежа для оплаты по контрактам, подлежащим включению в реестр контрактов, заключенных заказчиками, в соответствии со статьей 103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нужд", осуществляется с использованием единой информационной системы в сфере закупок.»</w:t>
      </w:r>
      <w:proofErr w:type="gramEnd"/>
    </w:p>
    <w:sectPr w:rsidR="00344126" w:rsidRPr="0080287E" w:rsidSect="003B557F">
      <w:pgSz w:w="11906" w:h="16838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5B63"/>
    <w:rsid w:val="00072368"/>
    <w:rsid w:val="00073C2D"/>
    <w:rsid w:val="000742AD"/>
    <w:rsid w:val="0009413F"/>
    <w:rsid w:val="000E139C"/>
    <w:rsid w:val="00172BC2"/>
    <w:rsid w:val="001C3E18"/>
    <w:rsid w:val="00285B63"/>
    <w:rsid w:val="00290AB6"/>
    <w:rsid w:val="002F537E"/>
    <w:rsid w:val="00344126"/>
    <w:rsid w:val="00375183"/>
    <w:rsid w:val="00391DC0"/>
    <w:rsid w:val="003B557F"/>
    <w:rsid w:val="005D558E"/>
    <w:rsid w:val="005F639E"/>
    <w:rsid w:val="005F70E2"/>
    <w:rsid w:val="00630917"/>
    <w:rsid w:val="00651A2D"/>
    <w:rsid w:val="00654B28"/>
    <w:rsid w:val="00715853"/>
    <w:rsid w:val="007A0AB1"/>
    <w:rsid w:val="0080287E"/>
    <w:rsid w:val="0083184C"/>
    <w:rsid w:val="00837429"/>
    <w:rsid w:val="008C13E8"/>
    <w:rsid w:val="008E1515"/>
    <w:rsid w:val="00942DF6"/>
    <w:rsid w:val="00A665DF"/>
    <w:rsid w:val="00AE7426"/>
    <w:rsid w:val="00B518BB"/>
    <w:rsid w:val="00BC18A2"/>
    <w:rsid w:val="00CA5932"/>
    <w:rsid w:val="00DC3130"/>
    <w:rsid w:val="00E65484"/>
    <w:rsid w:val="00E71FE3"/>
    <w:rsid w:val="00F01DAA"/>
    <w:rsid w:val="00F641DF"/>
    <w:rsid w:val="00FC2B6D"/>
    <w:rsid w:val="00FE2E25"/>
    <w:rsid w:val="00FE6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5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85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85B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172B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61261284D71342FA2D4FC83755DCB76251FC44626D3FBF8223F59A6436FF8A057AC0D414AED1207E577DF18E87E0DB767307AD542EE13k6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1261284D71342FA2D4FC83755DCB76251FC44626D3FBF8223F59A6436FF8A057AC0D4745ED1707E577DF18E87E0DB767307AD542EE13k6J" TargetMode="External"/><Relationship Id="rId5" Type="http://schemas.openxmlformats.org/officeDocument/2006/relationships/hyperlink" Target="consultantplus://offline/ref=961261284D71342FA2D4FC83755DCB76251FC44626D3FBF8223F59A6436FF8A057AC0D4149E41B07E577DF18E87E0DB767307AD542EE13k6J" TargetMode="External"/><Relationship Id="rId4" Type="http://schemas.openxmlformats.org/officeDocument/2006/relationships/hyperlink" Target="consultantplus://offline/ref=961261284D71342FA2D4FC83755DCB76251FC44626D3FBF8223F59A6436FF8A057AC0D404AE91607E577DF18E87E0DB767307AD542EE13k6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Курской области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Федулова Ирина Николаевна</dc:creator>
  <cp:lastModifiedBy>user</cp:lastModifiedBy>
  <cp:revision>9</cp:revision>
  <dcterms:created xsi:type="dcterms:W3CDTF">2024-01-16T10:57:00Z</dcterms:created>
  <dcterms:modified xsi:type="dcterms:W3CDTF">2024-02-19T13:37:00Z</dcterms:modified>
</cp:coreProperties>
</file>